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Perpetua Titling MT" w:hAnsi="Perpetua Titling MT"/>
          <w:sz w:val="24"/>
          <w:szCs w:val="24"/>
          <w:lang w:val="fi-FI"/>
        </w:rPr>
        <w:t xml:space="preserve">Avustushakemus </w:t>
      </w:r>
      <w:r>
        <w:rPr>
          <w:rFonts w:ascii="Perpetua Titling MT" w:hAnsi="Perpetua Titling MT"/>
          <w:sz w:val="24"/>
          <w:szCs w:val="24"/>
          <w:lang w:val="fi-FI"/>
        </w:rPr>
        <w:t>Lingviestit ry:n</w:t>
      </w:r>
      <w:r>
        <w:rPr>
          <w:rFonts w:ascii="Perpetua Titling MT" w:hAnsi="Perpetua Titling MT"/>
          <w:sz w:val="24"/>
          <w:szCs w:val="24"/>
          <w:lang w:val="fi-FI"/>
        </w:rPr>
        <w:t xml:space="preserve"> hallitukselle</w:t>
      </w:r>
    </w:p>
    <w:p>
      <w:pPr>
        <w:pStyle w:val="Normal"/>
        <w:jc w:val="center"/>
        <w:rPr>
          <w:rFonts w:ascii="Perpetua Titling MT" w:hAnsi="Perpetua Titling MT"/>
          <w:sz w:val="24"/>
          <w:szCs w:val="24"/>
          <w:lang w:val="fi-FI"/>
        </w:rPr>
      </w:pPr>
      <w:r>
        <w:rPr>
          <w:rFonts w:ascii="Perpetua Titling MT" w:hAnsi="Perpetua Titling MT"/>
          <w:sz w:val="24"/>
          <w:szCs w:val="24"/>
          <w:lang w:val="fi-FI"/>
        </w:rPr>
      </w:r>
    </w:p>
    <w:p>
      <w:pPr>
        <w:pStyle w:val="Normal"/>
        <w:rPr/>
      </w:pPr>
      <w:r>
        <w:rPr>
          <w:sz w:val="20"/>
          <w:szCs w:val="20"/>
          <w:lang w:val="fi-FI"/>
        </w:rPr>
        <w:t xml:space="preserve">Ohjeet: Täytä hakemus huolellisesti ja toimita se kirjallisena  </w:t>
      </w:r>
      <w:r>
        <w:rPr>
          <w:sz w:val="20"/>
          <w:szCs w:val="20"/>
          <w:lang w:val="fi-FI"/>
        </w:rPr>
        <w:t>Lingviestien</w:t>
      </w:r>
      <w:r>
        <w:rPr>
          <w:sz w:val="20"/>
          <w:szCs w:val="20"/>
          <w:lang w:val="fi-FI"/>
        </w:rPr>
        <w:t xml:space="preserve"> hallitukselle, joka tekee päätöksen hakemuksen hyväksymisestä kokouksessaan. Kirjallinen hakemus jää </w:t>
      </w:r>
      <w:r>
        <w:rPr>
          <w:sz w:val="20"/>
          <w:szCs w:val="20"/>
          <w:lang w:val="fi-FI"/>
        </w:rPr>
        <w:t>Lingviesteille</w:t>
      </w:r>
      <w:bookmarkStart w:id="0" w:name="_GoBack"/>
      <w:bookmarkEnd w:id="0"/>
      <w:r>
        <w:rPr>
          <w:sz w:val="20"/>
          <w:szCs w:val="20"/>
          <w:lang w:val="fi-FI"/>
        </w:rPr>
        <w:t xml:space="preserve"> kirjanpitoa varten. Tarkista avustuksenjakoperiaatteet. Tarkemmassa kuvauksessa voit kertoa enemmän avustuksen kohteen luonteesta: onko esimerkiksi tapahtuma avoin kaikille kieltenlukijoille ja mistä kulut muodostuvat.</w:t>
      </w:r>
    </w:p>
    <w:p>
      <w:pPr>
        <w:pStyle w:val="Normal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</w:r>
    </w:p>
    <w:p>
      <w:pPr>
        <w:pStyle w:val="Normal"/>
        <w:rPr>
          <w:i/>
          <w:i/>
          <w:sz w:val="24"/>
          <w:szCs w:val="24"/>
          <w:lang w:val="fi-FI"/>
        </w:rPr>
      </w:pPr>
      <w:r>
        <w:rPr>
          <w:i/>
          <w:sz w:val="24"/>
          <w:szCs w:val="24"/>
          <w:lang w:val="fi-FI"/>
        </w:rPr>
        <w:t>Avustusta hakeva ainejärjestö täyttää seuraavat kohdat: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08"/>
        <w:gridCol w:w="4507"/>
      </w:tblGrid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Ainejärjestön nimi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Yh</w:t>
            </w:r>
            <w:r>
              <w:rPr>
                <w:sz w:val="24"/>
                <w:szCs w:val="24"/>
              </w:rPr>
              <w:t>teyshenkilön nimi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Yhteyshenkilön sähköpostiosoite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Ainejärjestön pankkiyhteys (IBAN)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Päiväys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2268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Tarkempi kuvaus avustuksen kohteesta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Haettavan avustuksen suuruus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102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Puheenjohtajan allekirjoitus ja nimenselvennys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1020" w:hRule="atLeast"/>
        </w:trPr>
        <w:tc>
          <w:tcPr>
            <w:tcW w:w="450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Rahastonhoitajan allekirjoitus ja nimenselvennys</w:t>
            </w:r>
          </w:p>
        </w:tc>
        <w:tc>
          <w:tcPr>
            <w:tcW w:w="45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</w:tbl>
    <w:p>
      <w:pPr>
        <w:pStyle w:val="Normal"/>
        <w:rPr>
          <w:i/>
          <w:i/>
          <w:sz w:val="24"/>
          <w:szCs w:val="24"/>
          <w:lang w:val="fi-FI"/>
        </w:rPr>
      </w:pPr>
      <w:r>
        <w:rPr>
          <w:i/>
          <w:sz w:val="24"/>
          <w:szCs w:val="24"/>
          <w:lang w:val="fi-FI"/>
        </w:rPr>
      </w:r>
    </w:p>
    <w:p>
      <w:pPr>
        <w:pStyle w:val="Normal"/>
        <w:rPr>
          <w:i/>
          <w:i/>
          <w:sz w:val="24"/>
          <w:szCs w:val="24"/>
          <w:lang w:val="fi-FI"/>
        </w:rPr>
      </w:pPr>
      <w:r>
        <w:rPr>
          <w:i/>
          <w:sz w:val="24"/>
          <w:szCs w:val="24"/>
          <w:lang w:val="fi-FI"/>
        </w:rPr>
      </w:r>
    </w:p>
    <w:p>
      <w:pPr>
        <w:pStyle w:val="Normal"/>
        <w:rPr>
          <w:i/>
          <w:i/>
          <w:sz w:val="24"/>
          <w:szCs w:val="24"/>
          <w:lang w:val="fi-FI"/>
        </w:rPr>
      </w:pPr>
      <w:r>
        <w:rPr>
          <w:i/>
          <w:sz w:val="24"/>
          <w:szCs w:val="24"/>
          <w:lang w:val="fi-FI"/>
        </w:rPr>
        <w:t>Lingviestien</w:t>
      </w:r>
      <w:r>
        <w:rPr>
          <w:i/>
          <w:sz w:val="24"/>
          <w:szCs w:val="24"/>
          <w:lang w:val="fi-FI"/>
        </w:rPr>
        <w:t xml:space="preserve"> hallitus täyttää seuraavat kohdat:</w:t>
      </w:r>
    </w:p>
    <w:tbl>
      <w:tblPr>
        <w:tblStyle w:val="TableGrid"/>
        <w:tblpPr w:bottomFromText="0" w:horzAnchor="margin" w:leftFromText="180" w:rightFromText="180" w:tblpX="0" w:tblpXSpec="" w:tblpY="125" w:tblpYSpec="" w:topFromText="0" w:vertAnchor="text"/>
        <w:tblW w:w="9026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13"/>
        <w:gridCol w:w="4511"/>
      </w:tblGrid>
      <w:tr>
        <w:trPr>
          <w:trHeight w:val="510" w:hRule="atLeast"/>
        </w:trPr>
        <w:tc>
          <w:tcPr>
            <w:tcW w:w="451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Hallituksen päätös</w:t>
            </w:r>
          </w:p>
        </w:tc>
        <w:tc>
          <w:tcPr>
            <w:tcW w:w="45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1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Päätöksen tehnyt kokous</w:t>
            </w:r>
          </w:p>
        </w:tc>
        <w:tc>
          <w:tcPr>
            <w:tcW w:w="45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  <w:tr>
        <w:trPr>
          <w:trHeight w:val="510" w:hRule="atLeast"/>
        </w:trPr>
        <w:tc>
          <w:tcPr>
            <w:tcW w:w="451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Päiväys</w:t>
            </w:r>
          </w:p>
        </w:tc>
        <w:tc>
          <w:tcPr>
            <w:tcW w:w="451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erpetua Titling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paragraph" w:styleId="Otsikko1">
    <w:name w:val="Otsikko 1"/>
    <w:basedOn w:val="Otsikko"/>
    <w:pPr/>
    <w:rPr/>
  </w:style>
  <w:style w:type="paragraph" w:styleId="Otsikko2">
    <w:name w:val="Otsikko 2"/>
    <w:basedOn w:val="Otsikko"/>
    <w:pPr/>
    <w:rPr/>
  </w:style>
  <w:style w:type="paragraph" w:styleId="Otsikko3">
    <w:name w:val="Otsikko 3"/>
    <w:basedOn w:val="Otsikk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Ari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Lainaus">
    <w:name w:val="Lainaus"/>
    <w:basedOn w:val="Normal"/>
    <w:qFormat/>
    <w:pPr/>
    <w:rPr/>
  </w:style>
  <w:style w:type="paragraph" w:styleId="Potsikko">
    <w:name w:val="Pääotsikko"/>
    <w:basedOn w:val="Otsikko"/>
    <w:pPr/>
    <w:rPr/>
  </w:style>
  <w:style w:type="paragraph" w:styleId="Alaotsikko">
    <w:name w:val="Alaotsikko"/>
    <w:basedOn w:val="Otsikk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b13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4FD4-48D3-4F15-839A-CE6B63FF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LibreOffice/4.4.7.2$Windows_x86 LibreOffice_project/f3153a8b245191196a4b6b9abd1d0da16eead600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2015-09-26T18:12:00Z</dcterms:created>
  <dc:creator>Teemu</dc:creator>
  <dc:language>fi-FI</dc:language>
  <dcterms:modified xsi:type="dcterms:W3CDTF">2018-10-25T15:29:30Z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